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EA" w:rsidRDefault="00DE6BEA" w:rsidP="00DE6BEA">
      <w:pPr>
        <w:shd w:val="clear" w:color="auto" w:fill="FFFFFF"/>
        <w:spacing w:after="0" w:line="270" w:lineRule="atLeast"/>
        <w:jc w:val="center"/>
        <w:outlineLvl w:val="0"/>
        <w:rPr>
          <w:rFonts w:eastAsia="Times New Roman" w:cs="Times New Roman"/>
          <w:b/>
          <w:bCs/>
          <w:i/>
          <w:iCs/>
          <w:color w:val="A20000"/>
          <w:kern w:val="36"/>
          <w:sz w:val="36"/>
          <w:szCs w:val="36"/>
          <w:lang w:val="en-US" w:eastAsia="ru-RU"/>
        </w:rPr>
      </w:pPr>
    </w:p>
    <w:p w:rsidR="00A9104F" w:rsidRPr="00AD377C" w:rsidRDefault="00A9104F" w:rsidP="00DE6BEA">
      <w:pPr>
        <w:shd w:val="clear" w:color="auto" w:fill="FFFFFF"/>
        <w:spacing w:after="0" w:line="270" w:lineRule="atLeast"/>
        <w:jc w:val="center"/>
        <w:outlineLvl w:val="0"/>
        <w:rPr>
          <w:rFonts w:eastAsia="Times New Roman" w:cs="Times New Roman"/>
          <w:b/>
          <w:bCs/>
          <w:i/>
          <w:iCs/>
          <w:color w:val="A20000"/>
          <w:kern w:val="36"/>
          <w:sz w:val="36"/>
          <w:szCs w:val="36"/>
          <w:lang w:val="en-US" w:eastAsia="ru-RU"/>
        </w:rPr>
      </w:pPr>
      <w:r w:rsidRPr="00AD377C">
        <w:rPr>
          <w:rFonts w:eastAsia="Times New Roman" w:cs="Times New Roman"/>
          <w:b/>
          <w:bCs/>
          <w:i/>
          <w:iCs/>
          <w:color w:val="A20000"/>
          <w:kern w:val="36"/>
          <w:sz w:val="36"/>
          <w:szCs w:val="36"/>
          <w:lang w:val="en-US" w:eastAsia="ru-RU"/>
        </w:rPr>
        <w:t>Questionnaire</w:t>
      </w:r>
    </w:p>
    <w:p w:rsidR="00373721" w:rsidRDefault="00373721">
      <w:pPr>
        <w:rPr>
          <w:lang w:val="en-US"/>
        </w:rPr>
      </w:pPr>
    </w:p>
    <w:tbl>
      <w:tblPr>
        <w:tblStyle w:val="TableGrid"/>
        <w:tblW w:w="10489" w:type="dxa"/>
        <w:tblInd w:w="534" w:type="dxa"/>
        <w:tblLook w:val="04A0"/>
      </w:tblPr>
      <w:tblGrid>
        <w:gridCol w:w="3672"/>
        <w:gridCol w:w="969"/>
        <w:gridCol w:w="512"/>
        <w:gridCol w:w="525"/>
        <w:gridCol w:w="968"/>
        <w:gridCol w:w="1042"/>
        <w:gridCol w:w="487"/>
        <w:gridCol w:w="538"/>
        <w:gridCol w:w="1776"/>
      </w:tblGrid>
      <w:tr w:rsidR="00A9104F" w:rsidTr="007B3117">
        <w:trPr>
          <w:trHeight w:val="514"/>
        </w:trPr>
        <w:tc>
          <w:tcPr>
            <w:tcW w:w="3672" w:type="dxa"/>
            <w:tcBorders>
              <w:top w:val="single" w:sz="4" w:space="0" w:color="auto"/>
              <w:left w:val="single" w:sz="4" w:space="0" w:color="auto"/>
              <w:bottom w:val="single" w:sz="4" w:space="0" w:color="auto"/>
              <w:right w:val="single" w:sz="4" w:space="0" w:color="auto"/>
            </w:tcBorders>
          </w:tcPr>
          <w:p w:rsidR="00A9104F" w:rsidRPr="00DE6BEA" w:rsidRDefault="00A9104F" w:rsidP="00DE6BEA">
            <w:pPr>
              <w:spacing w:before="240"/>
              <w:rPr>
                <w:lang w:val="en-US"/>
              </w:rPr>
            </w:pPr>
            <w:r w:rsidRPr="00AD377C">
              <w:rPr>
                <w:rFonts w:eastAsia="Times New Roman" w:cs="Times New Roman"/>
                <w:lang w:eastAsia="ru-RU"/>
              </w:rPr>
              <w:t xml:space="preserve">Company </w:t>
            </w:r>
            <w:proofErr w:type="spellStart"/>
            <w:r w:rsidRPr="00AD377C">
              <w:rPr>
                <w:rFonts w:eastAsia="Times New Roman" w:cs="Times New Roman"/>
                <w:lang w:eastAsia="ru-RU"/>
              </w:rPr>
              <w:t>Name</w:t>
            </w:r>
            <w:proofErr w:type="spellEnd"/>
          </w:p>
        </w:tc>
        <w:tc>
          <w:tcPr>
            <w:tcW w:w="6817" w:type="dxa"/>
            <w:gridSpan w:val="8"/>
            <w:tcBorders>
              <w:top w:val="single" w:sz="4" w:space="0" w:color="auto"/>
              <w:left w:val="single" w:sz="4" w:space="0" w:color="auto"/>
              <w:bottom w:val="single" w:sz="4" w:space="0" w:color="auto"/>
              <w:right w:val="single" w:sz="4" w:space="0" w:color="auto"/>
            </w:tcBorders>
          </w:tcPr>
          <w:p w:rsidR="00A9104F" w:rsidRPr="00DE6BEA" w:rsidRDefault="00A9104F">
            <w:pPr>
              <w:rPr>
                <w:sz w:val="20"/>
                <w:szCs w:val="20"/>
                <w:lang w:val="en-US"/>
              </w:rPr>
            </w:pPr>
          </w:p>
        </w:tc>
      </w:tr>
      <w:tr w:rsidR="00A9104F" w:rsidTr="007B3117">
        <w:trPr>
          <w:trHeight w:val="514"/>
        </w:trPr>
        <w:tc>
          <w:tcPr>
            <w:tcW w:w="3672" w:type="dxa"/>
            <w:tcBorders>
              <w:top w:val="single" w:sz="4" w:space="0" w:color="auto"/>
              <w:left w:val="single" w:sz="4" w:space="0" w:color="auto"/>
              <w:bottom w:val="single" w:sz="4" w:space="0" w:color="auto"/>
            </w:tcBorders>
          </w:tcPr>
          <w:p w:rsidR="00A9104F" w:rsidRPr="00DE6BEA" w:rsidRDefault="00DE6BEA" w:rsidP="00DE6BEA">
            <w:pPr>
              <w:spacing w:before="240"/>
              <w:rPr>
                <w:lang w:val="en-US"/>
              </w:rPr>
            </w:pPr>
            <w:r w:rsidRPr="00DE6BEA">
              <w:rPr>
                <w:rFonts w:eastAsia="Times New Roman" w:cs="Times New Roman"/>
                <w:lang w:val="en-US" w:eastAsia="ru-RU"/>
              </w:rPr>
              <w:t>Number of employees in Moldova</w:t>
            </w:r>
          </w:p>
        </w:tc>
        <w:tc>
          <w:tcPr>
            <w:tcW w:w="6817" w:type="dxa"/>
            <w:gridSpan w:val="8"/>
            <w:tcBorders>
              <w:top w:val="single" w:sz="4" w:space="0" w:color="auto"/>
              <w:bottom w:val="single" w:sz="4" w:space="0" w:color="auto"/>
              <w:right w:val="single" w:sz="4" w:space="0" w:color="auto"/>
            </w:tcBorders>
          </w:tcPr>
          <w:p w:rsidR="00A9104F" w:rsidRPr="00DE6BEA" w:rsidRDefault="00A9104F">
            <w:pPr>
              <w:rPr>
                <w:sz w:val="20"/>
                <w:szCs w:val="20"/>
                <w:lang w:val="en-US"/>
              </w:rPr>
            </w:pPr>
          </w:p>
        </w:tc>
      </w:tr>
      <w:tr w:rsidR="00A9104F" w:rsidTr="007B3117">
        <w:trPr>
          <w:trHeight w:val="710"/>
        </w:trPr>
        <w:tc>
          <w:tcPr>
            <w:tcW w:w="3672" w:type="dxa"/>
            <w:tcBorders>
              <w:top w:val="single" w:sz="4" w:space="0" w:color="auto"/>
              <w:left w:val="single" w:sz="4" w:space="0" w:color="auto"/>
              <w:bottom w:val="single" w:sz="4" w:space="0" w:color="auto"/>
            </w:tcBorders>
          </w:tcPr>
          <w:p w:rsidR="00A9104F" w:rsidRPr="00DE6BEA" w:rsidRDefault="00DE6BEA" w:rsidP="00DE6BEA">
            <w:pPr>
              <w:spacing w:before="240"/>
              <w:rPr>
                <w:lang w:val="en-US"/>
              </w:rPr>
            </w:pPr>
            <w:r w:rsidRPr="00DE6BEA">
              <w:rPr>
                <w:rFonts w:eastAsia="Times New Roman" w:cs="Times New Roman"/>
                <w:lang w:eastAsia="ru-RU"/>
              </w:rPr>
              <w:t xml:space="preserve">Export </w:t>
            </w:r>
            <w:proofErr w:type="spellStart"/>
            <w:r w:rsidRPr="00DE6BEA">
              <w:rPr>
                <w:rFonts w:eastAsia="Times New Roman" w:cs="Times New Roman"/>
                <w:lang w:eastAsia="ru-RU"/>
              </w:rPr>
              <w:t>markets</w:t>
            </w:r>
            <w:proofErr w:type="spellEnd"/>
            <w:r w:rsidRPr="00DE6BEA">
              <w:rPr>
                <w:rFonts w:eastAsia="Times New Roman" w:cs="Times New Roman"/>
                <w:lang w:eastAsia="ru-RU"/>
              </w:rPr>
              <w:t> </w:t>
            </w:r>
            <w:r w:rsidRPr="00DE6BEA">
              <w:rPr>
                <w:rFonts w:eastAsia="Times New Roman" w:cs="Times New Roman"/>
                <w:lang w:eastAsia="ru-RU"/>
              </w:rPr>
              <w:br/>
            </w:r>
            <w:proofErr w:type="spellStart"/>
            <w:r w:rsidRPr="00DE6BEA">
              <w:rPr>
                <w:rFonts w:eastAsia="Times New Roman" w:cs="Times New Roman"/>
                <w:sz w:val="16"/>
                <w:szCs w:val="16"/>
                <w:lang w:eastAsia="ru-RU"/>
              </w:rPr>
              <w:t>if</w:t>
            </w:r>
            <w:proofErr w:type="spellEnd"/>
            <w:r w:rsidRPr="00DE6BEA">
              <w:rPr>
                <w:rFonts w:eastAsia="Times New Roman" w:cs="Times New Roman"/>
                <w:sz w:val="16"/>
                <w:szCs w:val="16"/>
                <w:lang w:eastAsia="ru-RU"/>
              </w:rPr>
              <w:t xml:space="preserve"> </w:t>
            </w:r>
            <w:proofErr w:type="spellStart"/>
            <w:r w:rsidRPr="00DE6BEA">
              <w:rPr>
                <w:rFonts w:eastAsia="Times New Roman" w:cs="Times New Roman"/>
                <w:sz w:val="16"/>
                <w:szCs w:val="16"/>
                <w:lang w:eastAsia="ru-RU"/>
              </w:rPr>
              <w:t>applicable</w:t>
            </w:r>
            <w:proofErr w:type="spellEnd"/>
          </w:p>
        </w:tc>
        <w:tc>
          <w:tcPr>
            <w:tcW w:w="6817" w:type="dxa"/>
            <w:gridSpan w:val="8"/>
            <w:tcBorders>
              <w:top w:val="single" w:sz="4" w:space="0" w:color="auto"/>
              <w:bottom w:val="single" w:sz="4" w:space="0" w:color="auto"/>
              <w:right w:val="single" w:sz="4" w:space="0" w:color="auto"/>
            </w:tcBorders>
          </w:tcPr>
          <w:p w:rsidR="00A9104F" w:rsidRPr="00DE6BEA" w:rsidRDefault="00A9104F">
            <w:pPr>
              <w:rPr>
                <w:sz w:val="20"/>
                <w:szCs w:val="20"/>
                <w:lang w:val="en-US"/>
              </w:rPr>
            </w:pPr>
          </w:p>
        </w:tc>
      </w:tr>
      <w:tr w:rsidR="00A9104F" w:rsidTr="007B3117">
        <w:trPr>
          <w:trHeight w:val="1254"/>
        </w:trPr>
        <w:tc>
          <w:tcPr>
            <w:tcW w:w="3672" w:type="dxa"/>
            <w:tcBorders>
              <w:top w:val="single" w:sz="4" w:space="0" w:color="auto"/>
              <w:left w:val="single" w:sz="4" w:space="0" w:color="auto"/>
              <w:bottom w:val="single" w:sz="4" w:space="0" w:color="auto"/>
            </w:tcBorders>
          </w:tcPr>
          <w:p w:rsidR="00A9104F" w:rsidRPr="00DE6BEA" w:rsidRDefault="00DE6BEA" w:rsidP="00DE6BEA">
            <w:pPr>
              <w:spacing w:before="240"/>
              <w:rPr>
                <w:lang w:val="en-US"/>
              </w:rPr>
            </w:pPr>
            <w:r w:rsidRPr="00DE6BEA">
              <w:rPr>
                <w:rFonts w:eastAsia="Times New Roman" w:cs="Times New Roman"/>
                <w:lang w:val="en-US" w:eastAsia="ru-RU"/>
              </w:rPr>
              <w:t>The overall amount of investment in Moldova by respondent company since its establishment in Moldova </w:t>
            </w:r>
            <w:r w:rsidRPr="00DE6BEA">
              <w:rPr>
                <w:rFonts w:eastAsia="Times New Roman" w:cs="Times New Roman"/>
                <w:color w:val="999999"/>
                <w:lang w:val="en-US" w:eastAsia="ru-RU"/>
              </w:rPr>
              <w:t>($)</w:t>
            </w:r>
            <w:r w:rsidRPr="00DE6BEA">
              <w:rPr>
                <w:rFonts w:eastAsia="Times New Roman" w:cs="Times New Roman"/>
                <w:lang w:val="en-US" w:eastAsia="ru-RU"/>
              </w:rPr>
              <w:t> </w:t>
            </w:r>
            <w:r w:rsidRPr="00DE6BEA">
              <w:rPr>
                <w:rFonts w:eastAsia="Times New Roman" w:cs="Times New Roman"/>
                <w:lang w:val="en-US" w:eastAsia="ru-RU"/>
              </w:rPr>
              <w:br/>
            </w:r>
            <w:r w:rsidRPr="00DE6BEA">
              <w:rPr>
                <w:rFonts w:eastAsia="Times New Roman" w:cs="Times New Roman"/>
                <w:sz w:val="16"/>
                <w:szCs w:val="16"/>
                <w:lang w:val="en-US" w:eastAsia="ru-RU"/>
              </w:rPr>
              <w:t>if allowed by confidentiality policy</w:t>
            </w:r>
          </w:p>
        </w:tc>
        <w:tc>
          <w:tcPr>
            <w:tcW w:w="6817" w:type="dxa"/>
            <w:gridSpan w:val="8"/>
            <w:tcBorders>
              <w:top w:val="single" w:sz="4" w:space="0" w:color="auto"/>
              <w:bottom w:val="single" w:sz="4" w:space="0" w:color="auto"/>
              <w:right w:val="single" w:sz="4" w:space="0" w:color="auto"/>
            </w:tcBorders>
          </w:tcPr>
          <w:p w:rsidR="00A9104F" w:rsidRPr="00DE6BEA" w:rsidRDefault="00A9104F">
            <w:pPr>
              <w:rPr>
                <w:sz w:val="20"/>
                <w:szCs w:val="20"/>
                <w:lang w:val="en-US"/>
              </w:rPr>
            </w:pPr>
          </w:p>
        </w:tc>
      </w:tr>
      <w:tr w:rsidR="00A9104F" w:rsidTr="007B3117">
        <w:trPr>
          <w:trHeight w:val="710"/>
        </w:trPr>
        <w:tc>
          <w:tcPr>
            <w:tcW w:w="3672" w:type="dxa"/>
            <w:tcBorders>
              <w:top w:val="single" w:sz="4" w:space="0" w:color="auto"/>
              <w:left w:val="single" w:sz="4" w:space="0" w:color="auto"/>
              <w:bottom w:val="single" w:sz="4" w:space="0" w:color="auto"/>
            </w:tcBorders>
          </w:tcPr>
          <w:p w:rsidR="00A9104F" w:rsidRPr="00DE6BEA" w:rsidRDefault="00DE6BEA" w:rsidP="00DE6BEA">
            <w:pPr>
              <w:spacing w:before="240"/>
              <w:rPr>
                <w:lang w:val="en-US"/>
              </w:rPr>
            </w:pPr>
            <w:r w:rsidRPr="00DE6BEA">
              <w:rPr>
                <w:rFonts w:eastAsia="Times New Roman" w:cs="Times New Roman"/>
                <w:lang w:val="en-US" w:eastAsia="ru-RU"/>
              </w:rPr>
              <w:t>Country of origin of foreign capital </w:t>
            </w:r>
            <w:r w:rsidRPr="00DE6BEA">
              <w:rPr>
                <w:rFonts w:eastAsia="Times New Roman" w:cs="Times New Roman"/>
                <w:lang w:val="en-US" w:eastAsia="ru-RU"/>
              </w:rPr>
              <w:br/>
            </w:r>
            <w:r w:rsidRPr="00DE6BEA">
              <w:rPr>
                <w:rFonts w:eastAsia="Times New Roman" w:cs="Times New Roman"/>
                <w:sz w:val="16"/>
                <w:szCs w:val="16"/>
                <w:lang w:val="en-US" w:eastAsia="ru-RU"/>
              </w:rPr>
              <w:t>if applicable</w:t>
            </w:r>
          </w:p>
        </w:tc>
        <w:tc>
          <w:tcPr>
            <w:tcW w:w="6817" w:type="dxa"/>
            <w:gridSpan w:val="8"/>
            <w:tcBorders>
              <w:top w:val="single" w:sz="4" w:space="0" w:color="auto"/>
              <w:bottom w:val="single" w:sz="4" w:space="0" w:color="auto"/>
              <w:right w:val="single" w:sz="4" w:space="0" w:color="auto"/>
            </w:tcBorders>
          </w:tcPr>
          <w:p w:rsidR="00A9104F" w:rsidRPr="00DE6BEA" w:rsidRDefault="00A9104F">
            <w:pPr>
              <w:rPr>
                <w:sz w:val="20"/>
                <w:szCs w:val="20"/>
                <w:lang w:val="en-US"/>
              </w:rPr>
            </w:pPr>
          </w:p>
        </w:tc>
      </w:tr>
      <w:tr w:rsidR="00A9104F" w:rsidTr="007B3117">
        <w:trPr>
          <w:trHeight w:val="710"/>
        </w:trPr>
        <w:tc>
          <w:tcPr>
            <w:tcW w:w="3672" w:type="dxa"/>
            <w:tcBorders>
              <w:top w:val="single" w:sz="4" w:space="0" w:color="auto"/>
              <w:left w:val="single" w:sz="4" w:space="0" w:color="auto"/>
              <w:bottom w:val="single" w:sz="4" w:space="0" w:color="auto"/>
            </w:tcBorders>
          </w:tcPr>
          <w:p w:rsidR="00A9104F" w:rsidRPr="00DE6BEA" w:rsidRDefault="00DE6BEA" w:rsidP="00DE6BEA">
            <w:pPr>
              <w:spacing w:before="240"/>
              <w:rPr>
                <w:lang w:val="en-US"/>
              </w:rPr>
            </w:pPr>
            <w:r w:rsidRPr="00DE6BEA">
              <w:rPr>
                <w:rFonts w:eastAsia="Times New Roman" w:cs="Times New Roman"/>
                <w:lang w:val="en-US" w:eastAsia="ru-RU"/>
              </w:rPr>
              <w:t>Share of foreign capital </w:t>
            </w:r>
            <w:r w:rsidRPr="00DE6BEA">
              <w:rPr>
                <w:rFonts w:eastAsia="Times New Roman" w:cs="Times New Roman"/>
                <w:color w:val="999999"/>
                <w:lang w:val="en-US" w:eastAsia="ru-RU"/>
              </w:rPr>
              <w:t>(%)</w:t>
            </w:r>
            <w:r w:rsidRPr="00DE6BEA">
              <w:rPr>
                <w:rFonts w:eastAsia="Times New Roman" w:cs="Times New Roman"/>
                <w:lang w:val="en-US" w:eastAsia="ru-RU"/>
              </w:rPr>
              <w:t> </w:t>
            </w:r>
            <w:r w:rsidRPr="00DE6BEA">
              <w:rPr>
                <w:rFonts w:eastAsia="Times New Roman" w:cs="Times New Roman"/>
                <w:lang w:val="en-US" w:eastAsia="ru-RU"/>
              </w:rPr>
              <w:br/>
            </w:r>
            <w:r w:rsidRPr="00DE6BEA">
              <w:rPr>
                <w:rFonts w:eastAsia="Times New Roman" w:cs="Times New Roman"/>
                <w:sz w:val="16"/>
                <w:szCs w:val="16"/>
                <w:lang w:val="en-US" w:eastAsia="ru-RU"/>
              </w:rPr>
              <w:t>if applicable</w:t>
            </w:r>
          </w:p>
        </w:tc>
        <w:tc>
          <w:tcPr>
            <w:tcW w:w="6817" w:type="dxa"/>
            <w:gridSpan w:val="8"/>
            <w:tcBorders>
              <w:top w:val="single" w:sz="4" w:space="0" w:color="auto"/>
              <w:bottom w:val="single" w:sz="4" w:space="0" w:color="auto"/>
              <w:right w:val="single" w:sz="4" w:space="0" w:color="auto"/>
            </w:tcBorders>
          </w:tcPr>
          <w:p w:rsidR="00A9104F" w:rsidRPr="00DE6BEA" w:rsidRDefault="00A9104F">
            <w:pPr>
              <w:rPr>
                <w:sz w:val="20"/>
                <w:szCs w:val="20"/>
                <w:lang w:val="en-US"/>
              </w:rPr>
            </w:pPr>
          </w:p>
        </w:tc>
      </w:tr>
      <w:tr w:rsidR="00A9104F" w:rsidTr="007B3117">
        <w:trPr>
          <w:trHeight w:val="1602"/>
        </w:trPr>
        <w:tc>
          <w:tcPr>
            <w:tcW w:w="3672" w:type="dxa"/>
            <w:tcBorders>
              <w:top w:val="single" w:sz="4" w:space="0" w:color="auto"/>
              <w:left w:val="single" w:sz="4" w:space="0" w:color="auto"/>
              <w:bottom w:val="single" w:sz="4" w:space="0" w:color="auto"/>
            </w:tcBorders>
          </w:tcPr>
          <w:p w:rsidR="00A9104F" w:rsidRPr="00DE6BEA" w:rsidRDefault="00DE6BEA" w:rsidP="00DE6BEA">
            <w:pPr>
              <w:spacing w:before="240"/>
              <w:rPr>
                <w:lang w:val="en-US"/>
              </w:rPr>
            </w:pPr>
            <w:r w:rsidRPr="00DE6BEA">
              <w:rPr>
                <w:rFonts w:eastAsia="Times New Roman" w:cs="Times New Roman"/>
                <w:lang w:val="en-US" w:eastAsia="ru-RU"/>
              </w:rPr>
              <w:t>Aggregate volume of taxes paid for fiscal 2011 year (all taxes and fees paid by company to state and local budgets, as well as health insurance and social security contributions paid) </w:t>
            </w:r>
            <w:r w:rsidRPr="00DE6BEA">
              <w:rPr>
                <w:rFonts w:eastAsia="Times New Roman" w:cs="Times New Roman"/>
                <w:color w:val="999999"/>
                <w:lang w:val="en-US" w:eastAsia="ru-RU"/>
              </w:rPr>
              <w:t>(MDL)</w:t>
            </w:r>
          </w:p>
        </w:tc>
        <w:tc>
          <w:tcPr>
            <w:tcW w:w="6817" w:type="dxa"/>
            <w:gridSpan w:val="8"/>
            <w:tcBorders>
              <w:top w:val="single" w:sz="4" w:space="0" w:color="auto"/>
              <w:bottom w:val="single" w:sz="4" w:space="0" w:color="auto"/>
              <w:right w:val="single" w:sz="4" w:space="0" w:color="auto"/>
            </w:tcBorders>
          </w:tcPr>
          <w:p w:rsidR="00A9104F" w:rsidRPr="00DE6BEA" w:rsidRDefault="00A9104F">
            <w:pPr>
              <w:rPr>
                <w:sz w:val="20"/>
                <w:szCs w:val="20"/>
                <w:lang w:val="en-US"/>
              </w:rPr>
            </w:pPr>
          </w:p>
        </w:tc>
      </w:tr>
      <w:tr w:rsidR="00A9104F" w:rsidTr="007B3117">
        <w:trPr>
          <w:trHeight w:val="710"/>
        </w:trPr>
        <w:tc>
          <w:tcPr>
            <w:tcW w:w="3672" w:type="dxa"/>
            <w:tcBorders>
              <w:top w:val="single" w:sz="4" w:space="0" w:color="auto"/>
              <w:left w:val="single" w:sz="4" w:space="0" w:color="auto"/>
              <w:bottom w:val="single" w:sz="4" w:space="0" w:color="auto"/>
            </w:tcBorders>
          </w:tcPr>
          <w:p w:rsidR="00A9104F" w:rsidRPr="00DE6BEA" w:rsidRDefault="00DE6BEA" w:rsidP="00DE6BEA">
            <w:pPr>
              <w:spacing w:before="240"/>
              <w:rPr>
                <w:lang w:val="en-US"/>
              </w:rPr>
            </w:pPr>
            <w:r w:rsidRPr="00DE6BEA">
              <w:rPr>
                <w:rFonts w:eastAsia="Times New Roman" w:cs="Times New Roman"/>
                <w:lang w:val="en-US" w:eastAsia="ru-RU"/>
              </w:rPr>
              <w:t>Share of revenue spent on CSR projects</w:t>
            </w:r>
            <w:r w:rsidR="007B3117">
              <w:rPr>
                <w:rFonts w:eastAsia="Times New Roman" w:cs="Times New Roman"/>
                <w:lang w:val="en-US" w:eastAsia="ru-RU"/>
              </w:rPr>
              <w:t xml:space="preserve"> </w:t>
            </w:r>
            <w:r w:rsidRPr="00DE6BEA">
              <w:rPr>
                <w:rFonts w:eastAsia="Times New Roman" w:cs="Times New Roman"/>
                <w:color w:val="999999"/>
                <w:lang w:val="en-US" w:eastAsia="ru-RU"/>
              </w:rPr>
              <w:t>(%)</w:t>
            </w:r>
            <w:r w:rsidRPr="00DE6BEA">
              <w:rPr>
                <w:rFonts w:eastAsia="Times New Roman" w:cs="Times New Roman"/>
                <w:lang w:val="en-US" w:eastAsia="ru-RU"/>
              </w:rPr>
              <w:t> </w:t>
            </w:r>
            <w:r w:rsidRPr="00DE6BEA">
              <w:rPr>
                <w:rFonts w:eastAsia="Times New Roman" w:cs="Times New Roman"/>
                <w:lang w:val="en-US" w:eastAsia="ru-RU"/>
              </w:rPr>
              <w:br/>
            </w:r>
            <w:r w:rsidRPr="00DE6BEA">
              <w:rPr>
                <w:rFonts w:eastAsia="Times New Roman" w:cs="Times New Roman"/>
                <w:sz w:val="16"/>
                <w:szCs w:val="16"/>
                <w:lang w:val="en-US" w:eastAsia="ru-RU"/>
              </w:rPr>
              <w:t>if applicable</w:t>
            </w:r>
          </w:p>
        </w:tc>
        <w:tc>
          <w:tcPr>
            <w:tcW w:w="6817" w:type="dxa"/>
            <w:gridSpan w:val="8"/>
            <w:tcBorders>
              <w:top w:val="single" w:sz="4" w:space="0" w:color="auto"/>
              <w:bottom w:val="single" w:sz="4" w:space="0" w:color="auto"/>
              <w:right w:val="single" w:sz="4" w:space="0" w:color="auto"/>
            </w:tcBorders>
          </w:tcPr>
          <w:p w:rsidR="00A9104F" w:rsidRPr="00DE6BEA" w:rsidRDefault="00A9104F">
            <w:pPr>
              <w:rPr>
                <w:sz w:val="20"/>
                <w:szCs w:val="20"/>
                <w:lang w:val="en-US"/>
              </w:rPr>
            </w:pPr>
          </w:p>
        </w:tc>
      </w:tr>
      <w:tr w:rsidR="00DE6BEA" w:rsidTr="007B3117">
        <w:trPr>
          <w:trHeight w:val="816"/>
        </w:trPr>
        <w:tc>
          <w:tcPr>
            <w:tcW w:w="10489" w:type="dxa"/>
            <w:gridSpan w:val="9"/>
            <w:tcBorders>
              <w:top w:val="single" w:sz="4" w:space="0" w:color="auto"/>
              <w:left w:val="single" w:sz="4" w:space="0" w:color="auto"/>
              <w:bottom w:val="single" w:sz="4" w:space="0" w:color="auto"/>
              <w:right w:val="single" w:sz="4" w:space="0" w:color="auto"/>
            </w:tcBorders>
            <w:vAlign w:val="center"/>
          </w:tcPr>
          <w:p w:rsidR="00DE6BEA" w:rsidRDefault="00DE6BEA" w:rsidP="00DE6BEA">
            <w:pPr>
              <w:spacing w:line="270" w:lineRule="atLeast"/>
              <w:rPr>
                <w:rFonts w:eastAsia="Times New Roman" w:cs="Times New Roman"/>
                <w:b/>
                <w:bCs/>
                <w:i/>
                <w:caps/>
                <w:shd w:val="clear" w:color="auto" w:fill="FFFFFF" w:themeFill="background1"/>
                <w:lang w:val="en-US" w:eastAsia="ru-RU"/>
              </w:rPr>
            </w:pPr>
          </w:p>
          <w:p w:rsidR="00DE6BEA" w:rsidRDefault="00DE6BEA" w:rsidP="00DE6BEA">
            <w:pPr>
              <w:spacing w:line="270" w:lineRule="atLeast"/>
              <w:rPr>
                <w:rFonts w:eastAsia="Times New Roman" w:cs="Times New Roman"/>
                <w:b/>
                <w:bCs/>
                <w:i/>
                <w:caps/>
                <w:shd w:val="clear" w:color="auto" w:fill="FFFFFF" w:themeFill="background1"/>
                <w:lang w:val="en-US" w:eastAsia="ru-RU"/>
              </w:rPr>
            </w:pPr>
            <w:r w:rsidRPr="00DE6BEA">
              <w:rPr>
                <w:rFonts w:eastAsia="Times New Roman" w:cs="Times New Roman"/>
                <w:b/>
                <w:bCs/>
                <w:i/>
                <w:caps/>
                <w:shd w:val="clear" w:color="auto" w:fill="FFFFFF" w:themeFill="background1"/>
                <w:lang w:val="en-US" w:eastAsia="ru-RU"/>
              </w:rPr>
              <w:t>Tender Notification Service</w:t>
            </w:r>
          </w:p>
          <w:p w:rsidR="00DE6BEA" w:rsidRPr="00DE6BEA" w:rsidRDefault="00DE6BEA" w:rsidP="00DE6BEA">
            <w:pPr>
              <w:spacing w:line="270" w:lineRule="atLeast"/>
              <w:rPr>
                <w:rFonts w:eastAsia="Times New Roman" w:cs="Times New Roman"/>
                <w:color w:val="FFFFFF"/>
                <w:lang w:val="en-US" w:eastAsia="ru-RU"/>
              </w:rPr>
            </w:pPr>
            <w:r w:rsidRPr="00DE6BEA">
              <w:rPr>
                <w:rFonts w:eastAsia="Times New Roman" w:cs="Times New Roman"/>
                <w:b/>
                <w:bCs/>
                <w:caps/>
                <w:color w:val="FFFFFF"/>
                <w:lang w:val="en-US" w:eastAsia="ru-RU"/>
              </w:rPr>
              <w:t xml:space="preserve"> NOTIFICATION SERVICE SURVEY</w:t>
            </w:r>
          </w:p>
        </w:tc>
      </w:tr>
      <w:tr w:rsidR="00DE6BEA" w:rsidTr="007B3117">
        <w:trPr>
          <w:trHeight w:val="593"/>
        </w:trPr>
        <w:tc>
          <w:tcPr>
            <w:tcW w:w="3672" w:type="dxa"/>
            <w:tcBorders>
              <w:top w:val="single" w:sz="4" w:space="0" w:color="auto"/>
              <w:left w:val="single" w:sz="4" w:space="0" w:color="auto"/>
              <w:bottom w:val="single" w:sz="4" w:space="0" w:color="auto"/>
            </w:tcBorders>
          </w:tcPr>
          <w:p w:rsidR="00DE6BEA" w:rsidRPr="00DE6BEA" w:rsidRDefault="00DE6BEA" w:rsidP="00DE6BEA">
            <w:pPr>
              <w:rPr>
                <w:lang w:val="en-US"/>
              </w:rPr>
            </w:pPr>
            <w:r w:rsidRPr="00DE6BEA">
              <w:rPr>
                <w:rFonts w:eastAsia="Times New Roman" w:cs="Times New Roman"/>
                <w:lang w:val="en-US" w:eastAsia="ru-RU"/>
              </w:rPr>
              <w:t>1. Have you ever used a service such as the one proposed?</w:t>
            </w:r>
          </w:p>
        </w:tc>
        <w:tc>
          <w:tcPr>
            <w:tcW w:w="2974" w:type="dxa"/>
            <w:gridSpan w:val="4"/>
            <w:tcBorders>
              <w:top w:val="single" w:sz="4" w:space="0" w:color="auto"/>
              <w:bottom w:val="single" w:sz="4" w:space="0" w:color="auto"/>
              <w:right w:val="nil"/>
            </w:tcBorders>
          </w:tcPr>
          <w:p w:rsidR="00DE6BEA" w:rsidRPr="008E1B18" w:rsidRDefault="00DE6BEA">
            <w:pPr>
              <w:rPr>
                <w:lang w:val="en-US"/>
              </w:rPr>
            </w:pPr>
            <w:r w:rsidRPr="008E1B18">
              <w:rPr>
                <w:lang w:val="en-US"/>
              </w:rPr>
              <w:t>Yes</w:t>
            </w:r>
          </w:p>
        </w:tc>
        <w:tc>
          <w:tcPr>
            <w:tcW w:w="3843" w:type="dxa"/>
            <w:gridSpan w:val="4"/>
            <w:tcBorders>
              <w:top w:val="single" w:sz="4" w:space="0" w:color="auto"/>
              <w:bottom w:val="single" w:sz="4" w:space="0" w:color="auto"/>
              <w:right w:val="single" w:sz="4" w:space="0" w:color="auto"/>
            </w:tcBorders>
          </w:tcPr>
          <w:p w:rsidR="00DE6BEA" w:rsidRPr="008E1B18" w:rsidRDefault="00DE6BEA">
            <w:pPr>
              <w:rPr>
                <w:lang w:val="en-US"/>
              </w:rPr>
            </w:pPr>
            <w:r w:rsidRPr="008E1B18">
              <w:rPr>
                <w:lang w:val="en-US"/>
              </w:rPr>
              <w:t>No</w:t>
            </w:r>
          </w:p>
        </w:tc>
      </w:tr>
      <w:tr w:rsidR="008E1B18" w:rsidRPr="008E1B18" w:rsidTr="007B3117">
        <w:trPr>
          <w:trHeight w:val="549"/>
        </w:trPr>
        <w:tc>
          <w:tcPr>
            <w:tcW w:w="3672" w:type="dxa"/>
            <w:tcBorders>
              <w:top w:val="single" w:sz="4" w:space="0" w:color="auto"/>
              <w:left w:val="single" w:sz="4" w:space="0" w:color="auto"/>
              <w:bottom w:val="single" w:sz="4" w:space="0" w:color="auto"/>
            </w:tcBorders>
          </w:tcPr>
          <w:p w:rsidR="008E1B18" w:rsidRPr="00DE6BEA" w:rsidRDefault="008E1B18" w:rsidP="008E1B18">
            <w:pPr>
              <w:spacing w:line="270" w:lineRule="atLeast"/>
              <w:rPr>
                <w:rFonts w:eastAsia="Times New Roman" w:cs="Times New Roman"/>
                <w:lang w:val="en-US" w:eastAsia="ru-RU"/>
              </w:rPr>
            </w:pPr>
            <w:r w:rsidRPr="00DE6BEA">
              <w:rPr>
                <w:rFonts w:eastAsia="Times New Roman" w:cs="Times New Roman"/>
                <w:lang w:val="en-US" w:eastAsia="ru-RU"/>
              </w:rPr>
              <w:t>2. How interested would you be in using the described service?</w:t>
            </w:r>
          </w:p>
        </w:tc>
        <w:tc>
          <w:tcPr>
            <w:tcW w:w="969" w:type="dxa"/>
            <w:tcBorders>
              <w:top w:val="single" w:sz="4" w:space="0" w:color="auto"/>
              <w:bottom w:val="single" w:sz="4" w:space="0" w:color="auto"/>
              <w:right w:val="nil"/>
            </w:tcBorders>
          </w:tcPr>
          <w:p w:rsidR="008E1B18" w:rsidRPr="008E1B18" w:rsidRDefault="008E1B18" w:rsidP="008E1B18">
            <w:pPr>
              <w:jc w:val="center"/>
              <w:rPr>
                <w:sz w:val="20"/>
                <w:szCs w:val="20"/>
                <w:lang w:val="en-US"/>
              </w:rPr>
            </w:pPr>
            <w:r w:rsidRPr="008E1B18">
              <w:rPr>
                <w:rFonts w:eastAsia="Times New Roman" w:cs="Times New Roman"/>
                <w:sz w:val="18"/>
                <w:szCs w:val="18"/>
                <w:lang w:val="en-US" w:eastAsia="ru-RU"/>
              </w:rPr>
              <w:t>Not at all interested</w:t>
            </w:r>
          </w:p>
        </w:tc>
        <w:tc>
          <w:tcPr>
            <w:tcW w:w="1037" w:type="dxa"/>
            <w:gridSpan w:val="2"/>
            <w:tcBorders>
              <w:top w:val="single" w:sz="4" w:space="0" w:color="auto"/>
              <w:bottom w:val="single" w:sz="4" w:space="0" w:color="auto"/>
              <w:right w:val="nil"/>
            </w:tcBorders>
          </w:tcPr>
          <w:p w:rsidR="008E1B18" w:rsidRPr="008E1B18" w:rsidRDefault="008E1B18" w:rsidP="008E1B18">
            <w:pPr>
              <w:jc w:val="center"/>
              <w:rPr>
                <w:sz w:val="20"/>
                <w:szCs w:val="20"/>
                <w:lang w:val="en-US"/>
              </w:rPr>
            </w:pPr>
            <w:r w:rsidRPr="008E1B18">
              <w:rPr>
                <w:rFonts w:eastAsia="Times New Roman" w:cs="Times New Roman"/>
                <w:sz w:val="18"/>
                <w:szCs w:val="18"/>
                <w:lang w:val="en-US" w:eastAsia="ru-RU"/>
              </w:rPr>
              <w:t>Not very interested</w:t>
            </w:r>
          </w:p>
        </w:tc>
        <w:tc>
          <w:tcPr>
            <w:tcW w:w="968" w:type="dxa"/>
            <w:tcBorders>
              <w:top w:val="single" w:sz="4" w:space="0" w:color="auto"/>
              <w:bottom w:val="single" w:sz="4" w:space="0" w:color="auto"/>
              <w:right w:val="nil"/>
            </w:tcBorders>
          </w:tcPr>
          <w:p w:rsidR="008E1B18" w:rsidRPr="008E1B18" w:rsidRDefault="008E1B18" w:rsidP="008E1B18">
            <w:pPr>
              <w:jc w:val="center"/>
              <w:rPr>
                <w:sz w:val="20"/>
                <w:szCs w:val="20"/>
                <w:lang w:val="en-US"/>
              </w:rPr>
            </w:pPr>
            <w:r w:rsidRPr="008E1B18">
              <w:rPr>
                <w:rFonts w:eastAsia="Times New Roman" w:cs="Times New Roman"/>
                <w:sz w:val="18"/>
                <w:szCs w:val="18"/>
                <w:lang w:val="en-US" w:eastAsia="ru-RU"/>
              </w:rPr>
              <w:t>Neutral</w:t>
            </w:r>
          </w:p>
        </w:tc>
        <w:tc>
          <w:tcPr>
            <w:tcW w:w="1042" w:type="dxa"/>
            <w:tcBorders>
              <w:top w:val="single" w:sz="4" w:space="0" w:color="auto"/>
              <w:bottom w:val="single" w:sz="4" w:space="0" w:color="auto"/>
              <w:right w:val="nil"/>
            </w:tcBorders>
          </w:tcPr>
          <w:p w:rsidR="008E1B18" w:rsidRPr="008E1B18" w:rsidRDefault="008E1B18" w:rsidP="008E1B18">
            <w:pPr>
              <w:jc w:val="center"/>
              <w:rPr>
                <w:sz w:val="20"/>
                <w:szCs w:val="20"/>
                <w:lang w:val="en-US"/>
              </w:rPr>
            </w:pPr>
            <w:r w:rsidRPr="008E1B18">
              <w:rPr>
                <w:rFonts w:eastAsia="Times New Roman" w:cs="Times New Roman"/>
                <w:sz w:val="18"/>
                <w:szCs w:val="18"/>
                <w:lang w:val="en-US" w:eastAsia="ru-RU"/>
              </w:rPr>
              <w:t>Somewhat interested</w:t>
            </w:r>
          </w:p>
        </w:tc>
        <w:tc>
          <w:tcPr>
            <w:tcW w:w="1025" w:type="dxa"/>
            <w:gridSpan w:val="2"/>
            <w:tcBorders>
              <w:top w:val="single" w:sz="4" w:space="0" w:color="auto"/>
              <w:bottom w:val="single" w:sz="4" w:space="0" w:color="auto"/>
              <w:right w:val="nil"/>
            </w:tcBorders>
          </w:tcPr>
          <w:p w:rsidR="008E1B18" w:rsidRPr="008E1B18" w:rsidRDefault="008E1B18" w:rsidP="008E1B18">
            <w:pPr>
              <w:jc w:val="center"/>
              <w:rPr>
                <w:sz w:val="20"/>
                <w:szCs w:val="20"/>
                <w:lang w:val="en-US"/>
              </w:rPr>
            </w:pPr>
            <w:r w:rsidRPr="008E1B18">
              <w:rPr>
                <w:rFonts w:eastAsia="Times New Roman" w:cs="Times New Roman"/>
                <w:sz w:val="18"/>
                <w:szCs w:val="18"/>
                <w:lang w:val="en-US" w:eastAsia="ru-RU"/>
              </w:rPr>
              <w:t>Extremely interested</w:t>
            </w:r>
          </w:p>
        </w:tc>
        <w:tc>
          <w:tcPr>
            <w:tcW w:w="1776" w:type="dxa"/>
            <w:tcBorders>
              <w:top w:val="single" w:sz="4" w:space="0" w:color="auto"/>
              <w:bottom w:val="single" w:sz="4" w:space="0" w:color="auto"/>
              <w:right w:val="single" w:sz="4" w:space="0" w:color="auto"/>
            </w:tcBorders>
          </w:tcPr>
          <w:p w:rsidR="008E1B18" w:rsidRPr="008E1B18" w:rsidRDefault="008E1B18" w:rsidP="008E1B18">
            <w:pPr>
              <w:jc w:val="center"/>
              <w:rPr>
                <w:sz w:val="20"/>
                <w:szCs w:val="20"/>
                <w:lang w:val="en-US"/>
              </w:rPr>
            </w:pPr>
            <w:r w:rsidRPr="008E1B18">
              <w:rPr>
                <w:rFonts w:eastAsia="Times New Roman" w:cs="Times New Roman"/>
                <w:sz w:val="18"/>
                <w:szCs w:val="18"/>
                <w:lang w:val="en-US" w:eastAsia="ru-RU"/>
              </w:rPr>
              <w:t>Not sure</w:t>
            </w:r>
          </w:p>
        </w:tc>
      </w:tr>
      <w:tr w:rsidR="008E1B18" w:rsidRPr="008E1B18" w:rsidTr="007B3117">
        <w:trPr>
          <w:trHeight w:val="855"/>
        </w:trPr>
        <w:tc>
          <w:tcPr>
            <w:tcW w:w="3672" w:type="dxa"/>
            <w:tcBorders>
              <w:top w:val="single" w:sz="4" w:space="0" w:color="auto"/>
              <w:left w:val="single" w:sz="4" w:space="0" w:color="auto"/>
              <w:bottom w:val="single" w:sz="4" w:space="0" w:color="auto"/>
            </w:tcBorders>
          </w:tcPr>
          <w:p w:rsidR="008E1B18" w:rsidRPr="00DE6BEA" w:rsidRDefault="008E1B18" w:rsidP="008E1B18">
            <w:pPr>
              <w:rPr>
                <w:lang w:val="en-US"/>
              </w:rPr>
            </w:pPr>
            <w:r w:rsidRPr="00DE6BEA">
              <w:rPr>
                <w:rFonts w:eastAsia="Times New Roman" w:cs="Times New Roman"/>
                <w:lang w:val="en-US" w:eastAsia="ru-RU"/>
              </w:rPr>
              <w:t>3. Based on the description, what price would you expect to pay for the service?</w:t>
            </w:r>
          </w:p>
        </w:tc>
        <w:tc>
          <w:tcPr>
            <w:tcW w:w="1481" w:type="dxa"/>
            <w:gridSpan w:val="2"/>
            <w:tcBorders>
              <w:top w:val="single" w:sz="4" w:space="0" w:color="auto"/>
              <w:bottom w:val="single" w:sz="4" w:space="0" w:color="auto"/>
              <w:right w:val="nil"/>
            </w:tcBorders>
          </w:tcPr>
          <w:p w:rsidR="008E1B18" w:rsidRPr="008E1B18" w:rsidRDefault="008E1B18" w:rsidP="008E1B18">
            <w:pPr>
              <w:jc w:val="center"/>
            </w:pPr>
            <w:r w:rsidRPr="008E1B18">
              <w:rPr>
                <w:rFonts w:eastAsia="Times New Roman" w:cs="Times New Roman"/>
                <w:sz w:val="18"/>
                <w:szCs w:val="18"/>
                <w:lang w:val="en-US" w:eastAsia="ru-RU"/>
              </w:rPr>
              <w:t>Free of charge</w:t>
            </w:r>
          </w:p>
        </w:tc>
        <w:tc>
          <w:tcPr>
            <w:tcW w:w="1493" w:type="dxa"/>
            <w:gridSpan w:val="2"/>
            <w:tcBorders>
              <w:top w:val="single" w:sz="4" w:space="0" w:color="auto"/>
              <w:bottom w:val="single" w:sz="4" w:space="0" w:color="auto"/>
              <w:right w:val="nil"/>
            </w:tcBorders>
          </w:tcPr>
          <w:p w:rsidR="008E1B18" w:rsidRDefault="008E1B18" w:rsidP="008E1B18">
            <w:pPr>
              <w:jc w:val="center"/>
              <w:rPr>
                <w:rFonts w:eastAsia="Times New Roman" w:cs="Times New Roman"/>
                <w:sz w:val="18"/>
                <w:szCs w:val="18"/>
                <w:lang w:val="en-US" w:eastAsia="ru-RU"/>
              </w:rPr>
            </w:pPr>
            <w:r w:rsidRPr="008E1B18">
              <w:rPr>
                <w:rFonts w:eastAsia="Times New Roman" w:cs="Times New Roman"/>
                <w:sz w:val="18"/>
                <w:szCs w:val="18"/>
                <w:lang w:val="en-US" w:eastAsia="ru-RU"/>
              </w:rPr>
              <w:t>1-150$</w:t>
            </w:r>
          </w:p>
          <w:p w:rsidR="008E1B18" w:rsidRPr="008E1B18" w:rsidRDefault="008E1B18" w:rsidP="008E1B18">
            <w:pPr>
              <w:jc w:val="center"/>
            </w:pPr>
            <w:r w:rsidRPr="008E1B18">
              <w:rPr>
                <w:rFonts w:eastAsia="Times New Roman" w:cs="Times New Roman"/>
                <w:sz w:val="18"/>
                <w:szCs w:val="18"/>
                <w:lang w:val="en-US" w:eastAsia="ru-RU"/>
              </w:rPr>
              <w:t>per year</w:t>
            </w:r>
            <w:r w:rsidRPr="008E1B18">
              <w:rPr>
                <w:rFonts w:eastAsia="Times New Roman" w:cs="Times New Roman"/>
                <w:sz w:val="18"/>
                <w:szCs w:val="18"/>
                <w:lang w:val="en-US" w:eastAsia="ru-RU"/>
              </w:rPr>
              <w:br/>
            </w:r>
          </w:p>
        </w:tc>
        <w:tc>
          <w:tcPr>
            <w:tcW w:w="1529" w:type="dxa"/>
            <w:gridSpan w:val="2"/>
            <w:tcBorders>
              <w:top w:val="single" w:sz="4" w:space="0" w:color="auto"/>
              <w:bottom w:val="single" w:sz="4" w:space="0" w:color="auto"/>
              <w:right w:val="nil"/>
            </w:tcBorders>
          </w:tcPr>
          <w:p w:rsidR="008E1B18" w:rsidRDefault="008E1B18" w:rsidP="008E1B18">
            <w:pPr>
              <w:jc w:val="center"/>
              <w:rPr>
                <w:rFonts w:eastAsia="Times New Roman" w:cs="Times New Roman"/>
                <w:sz w:val="18"/>
                <w:szCs w:val="18"/>
                <w:lang w:val="en-US" w:eastAsia="ru-RU"/>
              </w:rPr>
            </w:pPr>
            <w:r w:rsidRPr="008E1B18">
              <w:rPr>
                <w:rFonts w:eastAsia="Times New Roman" w:cs="Times New Roman"/>
                <w:sz w:val="18"/>
                <w:szCs w:val="18"/>
                <w:lang w:val="en-US" w:eastAsia="ru-RU"/>
              </w:rPr>
              <w:t>151-250$</w:t>
            </w:r>
          </w:p>
          <w:p w:rsidR="008E1B18" w:rsidRPr="008E1B18" w:rsidRDefault="008E1B18" w:rsidP="008E1B18">
            <w:pPr>
              <w:jc w:val="center"/>
              <w:rPr>
                <w:lang w:val="en-US"/>
              </w:rPr>
            </w:pPr>
            <w:r w:rsidRPr="008E1B18">
              <w:rPr>
                <w:rFonts w:eastAsia="Times New Roman" w:cs="Times New Roman"/>
                <w:sz w:val="18"/>
                <w:szCs w:val="18"/>
                <w:lang w:val="en-US" w:eastAsia="ru-RU"/>
              </w:rPr>
              <w:t>per year</w:t>
            </w:r>
          </w:p>
        </w:tc>
        <w:tc>
          <w:tcPr>
            <w:tcW w:w="2314" w:type="dxa"/>
            <w:gridSpan w:val="2"/>
            <w:tcBorders>
              <w:top w:val="single" w:sz="4" w:space="0" w:color="auto"/>
              <w:bottom w:val="single" w:sz="4" w:space="0" w:color="auto"/>
              <w:right w:val="single" w:sz="4" w:space="0" w:color="auto"/>
            </w:tcBorders>
          </w:tcPr>
          <w:p w:rsidR="008E1B18" w:rsidRDefault="008E1B18" w:rsidP="008E1B18">
            <w:pPr>
              <w:jc w:val="center"/>
              <w:rPr>
                <w:rFonts w:eastAsia="Times New Roman" w:cs="Times New Roman"/>
                <w:sz w:val="18"/>
                <w:szCs w:val="18"/>
                <w:lang w:val="en-US" w:eastAsia="ru-RU"/>
              </w:rPr>
            </w:pPr>
            <w:r w:rsidRPr="008E1B18">
              <w:rPr>
                <w:rFonts w:eastAsia="Times New Roman" w:cs="Times New Roman"/>
                <w:sz w:val="18"/>
                <w:szCs w:val="18"/>
                <w:lang w:val="en-US" w:eastAsia="ru-RU"/>
              </w:rPr>
              <w:t xml:space="preserve">251-350$ </w:t>
            </w:r>
          </w:p>
          <w:p w:rsidR="008E1B18" w:rsidRPr="008E1B18" w:rsidRDefault="008E1B18" w:rsidP="008E1B18">
            <w:pPr>
              <w:jc w:val="center"/>
            </w:pPr>
            <w:r w:rsidRPr="008E1B18">
              <w:rPr>
                <w:rFonts w:eastAsia="Times New Roman" w:cs="Times New Roman"/>
                <w:sz w:val="18"/>
                <w:szCs w:val="18"/>
                <w:lang w:val="en-US" w:eastAsia="ru-RU"/>
              </w:rPr>
              <w:t>per year</w:t>
            </w:r>
          </w:p>
        </w:tc>
      </w:tr>
    </w:tbl>
    <w:p w:rsidR="00A9104F" w:rsidRPr="00A9104F" w:rsidRDefault="00A9104F">
      <w:pPr>
        <w:rPr>
          <w:lang w:val="en-US"/>
        </w:rPr>
      </w:pPr>
    </w:p>
    <w:sectPr w:rsidR="00A9104F" w:rsidRPr="00A9104F" w:rsidSect="00DE6BEA">
      <w:headerReference w:type="default" r:id="rId6"/>
      <w:pgSz w:w="11906" w:h="16838"/>
      <w:pgMar w:top="1134" w:right="140" w:bottom="1134" w:left="142"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34A" w:rsidRDefault="0018034A" w:rsidP="00DE6BEA">
      <w:pPr>
        <w:spacing w:after="0" w:line="240" w:lineRule="auto"/>
      </w:pPr>
      <w:r>
        <w:separator/>
      </w:r>
    </w:p>
  </w:endnote>
  <w:endnote w:type="continuationSeparator" w:id="0">
    <w:p w:rsidR="0018034A" w:rsidRDefault="0018034A" w:rsidP="00DE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34A" w:rsidRDefault="0018034A" w:rsidP="00DE6BEA">
      <w:pPr>
        <w:spacing w:after="0" w:line="240" w:lineRule="auto"/>
      </w:pPr>
      <w:r>
        <w:separator/>
      </w:r>
    </w:p>
  </w:footnote>
  <w:footnote w:type="continuationSeparator" w:id="0">
    <w:p w:rsidR="0018034A" w:rsidRDefault="0018034A" w:rsidP="00DE6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EA" w:rsidRDefault="00DE6BEA">
    <w:pPr>
      <w:pStyle w:val="Header"/>
    </w:pPr>
    <w:r w:rsidRPr="00DE6BEA">
      <w:drawing>
        <wp:inline distT="0" distB="0" distL="0" distR="0">
          <wp:extent cx="7357197" cy="875553"/>
          <wp:effectExtent l="19050" t="0" r="0" b="0"/>
          <wp:docPr id="2" name="Picture 0" descr="logoemana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anager.png"/>
                  <pic:cNvPicPr/>
                </pic:nvPicPr>
                <pic:blipFill>
                  <a:blip r:embed="rId1"/>
                  <a:stretch>
                    <a:fillRect/>
                  </a:stretch>
                </pic:blipFill>
                <pic:spPr>
                  <a:xfrm>
                    <a:off x="0" y="0"/>
                    <a:ext cx="7357035" cy="87553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9104F"/>
    <w:rsid w:val="00017458"/>
    <w:rsid w:val="00026726"/>
    <w:rsid w:val="00034DBD"/>
    <w:rsid w:val="00035B06"/>
    <w:rsid w:val="00036CC3"/>
    <w:rsid w:val="0004523C"/>
    <w:rsid w:val="0004594D"/>
    <w:rsid w:val="0007248C"/>
    <w:rsid w:val="0007473B"/>
    <w:rsid w:val="00076B77"/>
    <w:rsid w:val="00086094"/>
    <w:rsid w:val="00091F5B"/>
    <w:rsid w:val="000A68B7"/>
    <w:rsid w:val="000B204C"/>
    <w:rsid w:val="000B3D3D"/>
    <w:rsid w:val="000B6C51"/>
    <w:rsid w:val="000B6F6F"/>
    <w:rsid w:val="000D1D51"/>
    <w:rsid w:val="000F61A4"/>
    <w:rsid w:val="000F6301"/>
    <w:rsid w:val="000F78C6"/>
    <w:rsid w:val="00104953"/>
    <w:rsid w:val="001103D2"/>
    <w:rsid w:val="00113063"/>
    <w:rsid w:val="00113F3A"/>
    <w:rsid w:val="00121A01"/>
    <w:rsid w:val="00132418"/>
    <w:rsid w:val="0013349D"/>
    <w:rsid w:val="00136CD3"/>
    <w:rsid w:val="0014279C"/>
    <w:rsid w:val="00142E56"/>
    <w:rsid w:val="00143448"/>
    <w:rsid w:val="00162E84"/>
    <w:rsid w:val="001666A5"/>
    <w:rsid w:val="001721A3"/>
    <w:rsid w:val="0018034A"/>
    <w:rsid w:val="00195C4B"/>
    <w:rsid w:val="001A1206"/>
    <w:rsid w:val="001A6AF7"/>
    <w:rsid w:val="001B249E"/>
    <w:rsid w:val="001D27E6"/>
    <w:rsid w:val="001F1C6F"/>
    <w:rsid w:val="001F443E"/>
    <w:rsid w:val="001F7A25"/>
    <w:rsid w:val="00202EDF"/>
    <w:rsid w:val="0021702A"/>
    <w:rsid w:val="00222316"/>
    <w:rsid w:val="00245C16"/>
    <w:rsid w:val="00255659"/>
    <w:rsid w:val="002570B7"/>
    <w:rsid w:val="00264FA2"/>
    <w:rsid w:val="00266FEB"/>
    <w:rsid w:val="00274976"/>
    <w:rsid w:val="00274AC8"/>
    <w:rsid w:val="002754E2"/>
    <w:rsid w:val="00276D4A"/>
    <w:rsid w:val="00282D40"/>
    <w:rsid w:val="002850FA"/>
    <w:rsid w:val="002945CC"/>
    <w:rsid w:val="002A4155"/>
    <w:rsid w:val="002A7964"/>
    <w:rsid w:val="002B30BF"/>
    <w:rsid w:val="002B3CB0"/>
    <w:rsid w:val="002B77DD"/>
    <w:rsid w:val="002C601E"/>
    <w:rsid w:val="002D07C3"/>
    <w:rsid w:val="002E1DEC"/>
    <w:rsid w:val="002F7884"/>
    <w:rsid w:val="00304219"/>
    <w:rsid w:val="00305AE8"/>
    <w:rsid w:val="003113C1"/>
    <w:rsid w:val="0031210F"/>
    <w:rsid w:val="00313179"/>
    <w:rsid w:val="003158FB"/>
    <w:rsid w:val="00317935"/>
    <w:rsid w:val="003218EE"/>
    <w:rsid w:val="00334B38"/>
    <w:rsid w:val="0033602C"/>
    <w:rsid w:val="00345FC2"/>
    <w:rsid w:val="0034613A"/>
    <w:rsid w:val="0035313F"/>
    <w:rsid w:val="00355322"/>
    <w:rsid w:val="0035602A"/>
    <w:rsid w:val="00362AF6"/>
    <w:rsid w:val="00364EFB"/>
    <w:rsid w:val="0036672F"/>
    <w:rsid w:val="00366753"/>
    <w:rsid w:val="00373721"/>
    <w:rsid w:val="00380EBD"/>
    <w:rsid w:val="00387137"/>
    <w:rsid w:val="003A2C15"/>
    <w:rsid w:val="003A3792"/>
    <w:rsid w:val="003B5313"/>
    <w:rsid w:val="003C10CE"/>
    <w:rsid w:val="003D0381"/>
    <w:rsid w:val="003D50A2"/>
    <w:rsid w:val="003E144F"/>
    <w:rsid w:val="003E5974"/>
    <w:rsid w:val="003F0ED1"/>
    <w:rsid w:val="003F654C"/>
    <w:rsid w:val="0041325B"/>
    <w:rsid w:val="0042157C"/>
    <w:rsid w:val="004233FA"/>
    <w:rsid w:val="00425C7A"/>
    <w:rsid w:val="00426AA9"/>
    <w:rsid w:val="0043427E"/>
    <w:rsid w:val="00440CA7"/>
    <w:rsid w:val="00443FC0"/>
    <w:rsid w:val="00460ABE"/>
    <w:rsid w:val="00463E95"/>
    <w:rsid w:val="0047126E"/>
    <w:rsid w:val="00471B3E"/>
    <w:rsid w:val="00474342"/>
    <w:rsid w:val="00474ADC"/>
    <w:rsid w:val="00484FE1"/>
    <w:rsid w:val="00492D71"/>
    <w:rsid w:val="0049381B"/>
    <w:rsid w:val="004954C0"/>
    <w:rsid w:val="004A18C4"/>
    <w:rsid w:val="004A1B30"/>
    <w:rsid w:val="004B77AD"/>
    <w:rsid w:val="004B788C"/>
    <w:rsid w:val="004E05E7"/>
    <w:rsid w:val="004E12D1"/>
    <w:rsid w:val="004F03EC"/>
    <w:rsid w:val="005023C6"/>
    <w:rsid w:val="00504128"/>
    <w:rsid w:val="00515CB6"/>
    <w:rsid w:val="00533711"/>
    <w:rsid w:val="00541661"/>
    <w:rsid w:val="0054349E"/>
    <w:rsid w:val="00545785"/>
    <w:rsid w:val="00564C2B"/>
    <w:rsid w:val="00567E60"/>
    <w:rsid w:val="0058282D"/>
    <w:rsid w:val="00585928"/>
    <w:rsid w:val="005A4CA0"/>
    <w:rsid w:val="005B33FA"/>
    <w:rsid w:val="005C4892"/>
    <w:rsid w:val="005D3001"/>
    <w:rsid w:val="005E7B32"/>
    <w:rsid w:val="00601109"/>
    <w:rsid w:val="00613669"/>
    <w:rsid w:val="00613C75"/>
    <w:rsid w:val="0061736A"/>
    <w:rsid w:val="00626A5F"/>
    <w:rsid w:val="00641BF3"/>
    <w:rsid w:val="00645095"/>
    <w:rsid w:val="006455F2"/>
    <w:rsid w:val="00673F3A"/>
    <w:rsid w:val="00696089"/>
    <w:rsid w:val="006A5B41"/>
    <w:rsid w:val="006A63E0"/>
    <w:rsid w:val="006A7120"/>
    <w:rsid w:val="006B148B"/>
    <w:rsid w:val="006D1E23"/>
    <w:rsid w:val="006D2EA3"/>
    <w:rsid w:val="006D3CFF"/>
    <w:rsid w:val="006D7BEE"/>
    <w:rsid w:val="006E0B5B"/>
    <w:rsid w:val="006F2833"/>
    <w:rsid w:val="006F76EA"/>
    <w:rsid w:val="00703747"/>
    <w:rsid w:val="00704B12"/>
    <w:rsid w:val="00706654"/>
    <w:rsid w:val="00712138"/>
    <w:rsid w:val="007163A0"/>
    <w:rsid w:val="00716CDD"/>
    <w:rsid w:val="00727C49"/>
    <w:rsid w:val="00753877"/>
    <w:rsid w:val="00753EB6"/>
    <w:rsid w:val="00764DD3"/>
    <w:rsid w:val="007769E9"/>
    <w:rsid w:val="00781465"/>
    <w:rsid w:val="007853D3"/>
    <w:rsid w:val="00792C55"/>
    <w:rsid w:val="007A1802"/>
    <w:rsid w:val="007A40D6"/>
    <w:rsid w:val="007A4CCC"/>
    <w:rsid w:val="007B231F"/>
    <w:rsid w:val="007B3117"/>
    <w:rsid w:val="007C7C8C"/>
    <w:rsid w:val="007D6B0F"/>
    <w:rsid w:val="00801AB2"/>
    <w:rsid w:val="00812706"/>
    <w:rsid w:val="00820C7C"/>
    <w:rsid w:val="00822CEB"/>
    <w:rsid w:val="00826390"/>
    <w:rsid w:val="0082713D"/>
    <w:rsid w:val="0083110C"/>
    <w:rsid w:val="00833A8A"/>
    <w:rsid w:val="00836CF5"/>
    <w:rsid w:val="00847106"/>
    <w:rsid w:val="008576DB"/>
    <w:rsid w:val="00867EE4"/>
    <w:rsid w:val="00875BE8"/>
    <w:rsid w:val="008843E5"/>
    <w:rsid w:val="00892486"/>
    <w:rsid w:val="0089799E"/>
    <w:rsid w:val="008A2B8D"/>
    <w:rsid w:val="008A3380"/>
    <w:rsid w:val="008A4C93"/>
    <w:rsid w:val="008B0DCD"/>
    <w:rsid w:val="008C6F6F"/>
    <w:rsid w:val="008D133F"/>
    <w:rsid w:val="008D3F6A"/>
    <w:rsid w:val="008E1B18"/>
    <w:rsid w:val="008E446A"/>
    <w:rsid w:val="008E4C6B"/>
    <w:rsid w:val="008E550B"/>
    <w:rsid w:val="00903D2D"/>
    <w:rsid w:val="0090413E"/>
    <w:rsid w:val="00904B31"/>
    <w:rsid w:val="00916A6F"/>
    <w:rsid w:val="00927063"/>
    <w:rsid w:val="00932525"/>
    <w:rsid w:val="00947972"/>
    <w:rsid w:val="0095192B"/>
    <w:rsid w:val="009764E7"/>
    <w:rsid w:val="0097676F"/>
    <w:rsid w:val="00997C4E"/>
    <w:rsid w:val="00997D05"/>
    <w:rsid w:val="009A4FF9"/>
    <w:rsid w:val="009A6824"/>
    <w:rsid w:val="009E5D73"/>
    <w:rsid w:val="009E6E33"/>
    <w:rsid w:val="00A03657"/>
    <w:rsid w:val="00A037BA"/>
    <w:rsid w:val="00A122E6"/>
    <w:rsid w:val="00A16907"/>
    <w:rsid w:val="00A23F40"/>
    <w:rsid w:val="00A26595"/>
    <w:rsid w:val="00A279CE"/>
    <w:rsid w:val="00A40FC3"/>
    <w:rsid w:val="00A710A5"/>
    <w:rsid w:val="00A9104F"/>
    <w:rsid w:val="00AA54AD"/>
    <w:rsid w:val="00AB2DB7"/>
    <w:rsid w:val="00AB3010"/>
    <w:rsid w:val="00AC50A0"/>
    <w:rsid w:val="00AC6595"/>
    <w:rsid w:val="00AE0525"/>
    <w:rsid w:val="00AE0526"/>
    <w:rsid w:val="00AE4600"/>
    <w:rsid w:val="00AF23C6"/>
    <w:rsid w:val="00AF2FCA"/>
    <w:rsid w:val="00AF52F8"/>
    <w:rsid w:val="00B028C2"/>
    <w:rsid w:val="00B05F0D"/>
    <w:rsid w:val="00B1017E"/>
    <w:rsid w:val="00B10D41"/>
    <w:rsid w:val="00B10F88"/>
    <w:rsid w:val="00B1773B"/>
    <w:rsid w:val="00B2294B"/>
    <w:rsid w:val="00B435CF"/>
    <w:rsid w:val="00B444DF"/>
    <w:rsid w:val="00B5118C"/>
    <w:rsid w:val="00B6145F"/>
    <w:rsid w:val="00B67B54"/>
    <w:rsid w:val="00B67E58"/>
    <w:rsid w:val="00B7180F"/>
    <w:rsid w:val="00B735FC"/>
    <w:rsid w:val="00B823F6"/>
    <w:rsid w:val="00B834E5"/>
    <w:rsid w:val="00BA225E"/>
    <w:rsid w:val="00BC54E6"/>
    <w:rsid w:val="00BC5688"/>
    <w:rsid w:val="00BD604B"/>
    <w:rsid w:val="00BD7867"/>
    <w:rsid w:val="00BF1D7F"/>
    <w:rsid w:val="00C04CF9"/>
    <w:rsid w:val="00C04D49"/>
    <w:rsid w:val="00C117FF"/>
    <w:rsid w:val="00C153FC"/>
    <w:rsid w:val="00C164A3"/>
    <w:rsid w:val="00C23959"/>
    <w:rsid w:val="00C27C92"/>
    <w:rsid w:val="00C31948"/>
    <w:rsid w:val="00C34C9E"/>
    <w:rsid w:val="00C4395C"/>
    <w:rsid w:val="00C45651"/>
    <w:rsid w:val="00C57EC6"/>
    <w:rsid w:val="00C9054A"/>
    <w:rsid w:val="00C933CC"/>
    <w:rsid w:val="00C97B23"/>
    <w:rsid w:val="00CA5A99"/>
    <w:rsid w:val="00CB3812"/>
    <w:rsid w:val="00CC6EB0"/>
    <w:rsid w:val="00CE0116"/>
    <w:rsid w:val="00CE1329"/>
    <w:rsid w:val="00CF1989"/>
    <w:rsid w:val="00D04A62"/>
    <w:rsid w:val="00D055A6"/>
    <w:rsid w:val="00D104E9"/>
    <w:rsid w:val="00D214B4"/>
    <w:rsid w:val="00D21B1F"/>
    <w:rsid w:val="00D61374"/>
    <w:rsid w:val="00D81CC1"/>
    <w:rsid w:val="00D81D5A"/>
    <w:rsid w:val="00DA0B20"/>
    <w:rsid w:val="00DB4C0F"/>
    <w:rsid w:val="00DB52EC"/>
    <w:rsid w:val="00DB58D8"/>
    <w:rsid w:val="00DD52A2"/>
    <w:rsid w:val="00DD7DF4"/>
    <w:rsid w:val="00DE0264"/>
    <w:rsid w:val="00DE2C38"/>
    <w:rsid w:val="00DE6BEA"/>
    <w:rsid w:val="00DF5CBD"/>
    <w:rsid w:val="00E2553B"/>
    <w:rsid w:val="00E33BC7"/>
    <w:rsid w:val="00E43180"/>
    <w:rsid w:val="00E45290"/>
    <w:rsid w:val="00E47E1C"/>
    <w:rsid w:val="00E82D45"/>
    <w:rsid w:val="00E87CD1"/>
    <w:rsid w:val="00EB0D59"/>
    <w:rsid w:val="00EC7909"/>
    <w:rsid w:val="00ED39B2"/>
    <w:rsid w:val="00EE2B25"/>
    <w:rsid w:val="00EE71D9"/>
    <w:rsid w:val="00EF0389"/>
    <w:rsid w:val="00EF751F"/>
    <w:rsid w:val="00F062E1"/>
    <w:rsid w:val="00F06CED"/>
    <w:rsid w:val="00F0782B"/>
    <w:rsid w:val="00F11FD8"/>
    <w:rsid w:val="00F22473"/>
    <w:rsid w:val="00F36646"/>
    <w:rsid w:val="00F500A8"/>
    <w:rsid w:val="00F54B78"/>
    <w:rsid w:val="00F56CB1"/>
    <w:rsid w:val="00F67F60"/>
    <w:rsid w:val="00F8219B"/>
    <w:rsid w:val="00F824DF"/>
    <w:rsid w:val="00F87722"/>
    <w:rsid w:val="00F912B8"/>
    <w:rsid w:val="00FA5DDE"/>
    <w:rsid w:val="00FA6DD6"/>
    <w:rsid w:val="00FB1212"/>
    <w:rsid w:val="00FE3FF9"/>
    <w:rsid w:val="00FF3FC3"/>
    <w:rsid w:val="00FF55E0"/>
    <w:rsid w:val="00FF5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6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BEA"/>
    <w:rPr>
      <w:rFonts w:ascii="Tahoma" w:hAnsi="Tahoma" w:cs="Tahoma"/>
      <w:sz w:val="16"/>
      <w:szCs w:val="16"/>
    </w:rPr>
  </w:style>
  <w:style w:type="paragraph" w:styleId="Header">
    <w:name w:val="header"/>
    <w:basedOn w:val="Normal"/>
    <w:link w:val="HeaderChar"/>
    <w:uiPriority w:val="99"/>
    <w:semiHidden/>
    <w:unhideWhenUsed/>
    <w:rsid w:val="00DE6BE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DE6BEA"/>
  </w:style>
  <w:style w:type="paragraph" w:styleId="Footer">
    <w:name w:val="footer"/>
    <w:basedOn w:val="Normal"/>
    <w:link w:val="FooterChar"/>
    <w:uiPriority w:val="99"/>
    <w:semiHidden/>
    <w:unhideWhenUsed/>
    <w:rsid w:val="00DE6BEA"/>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DE6B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1</cp:revision>
  <cp:lastPrinted>2012-08-24T11:23:00Z</cp:lastPrinted>
  <dcterms:created xsi:type="dcterms:W3CDTF">2012-08-24T09:32:00Z</dcterms:created>
  <dcterms:modified xsi:type="dcterms:W3CDTF">2012-08-24T11:41:00Z</dcterms:modified>
</cp:coreProperties>
</file>